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</w:rPr>
      </w:pPr>
      <w:r>
        <w:rPr>
          <w:lang w:val="en-US" w:eastAsia="zh-CN"/>
        </w:rPr>
        <w:t>财产保全申请书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申请人：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XXXX，男，XX族，XXXX年XX月XX日生，住XXX。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被申请人：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yellow"/>
          <w:shd w:val="clear" w:fill="FFFFFF"/>
        </w:rPr>
        <w:t>XXX (被申请人为公民的，应写明姓名、性别、年龄、民族、籍贯、职业或职务、住址；被申请人为单位的，应写明单位名称、法定代表人或负责人姓名和职务)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请求事项：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查封冻结被申请人名下价值XXX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元人民币的银行存款、动产、不动产、到期债权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或其他等值财产。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事实和理由：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……（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相关事实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申请人与被申请人XXXX纠纷一案已向无锡仲裁委立案。由于被申请人有转移财产的可能，如不立即对其采取财产保全措施，将会使申请人的利益遭受重大损失。为使该案顺利审结，以便维护申请人的合法权益，特此依法申请财产保全，请求贵院依法查封、冻结被申请人相应的动产、不动产、存款或到期债权，请予以准许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申请人自愿提供相应的财产进行担保，并赔偿被申请人因财产保全申请错误所遭受的损失。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40" w:lineRule="exact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  <w:t>此致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4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lang w:val="en-US" w:eastAsia="zh-CN"/>
        </w:rPr>
        <w:t>无锡仲裁委员会转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kern w:val="0"/>
          <w:sz w:val="28"/>
          <w:szCs w:val="28"/>
          <w:shd w:val="clear" w:fill="FFFFFF"/>
          <w:lang w:val="en-US" w:eastAsia="zh-CN" w:bidi="ar"/>
        </w:rPr>
        <w:t>XX法院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40" w:lineRule="exact"/>
        <w:ind w:left="0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kern w:val="0"/>
          <w:sz w:val="28"/>
          <w:szCs w:val="28"/>
          <w:shd w:val="clear" w:fill="FFFFFF"/>
          <w:lang w:val="en-US" w:eastAsia="zh-CN" w:bidi="ar"/>
        </w:rPr>
        <w:t>申请人: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kern w:val="0"/>
          <w:sz w:val="28"/>
          <w:szCs w:val="28"/>
          <w:shd w:val="clear" w:fill="FFFFFF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440" w:lineRule="exact"/>
        <w:ind w:left="6270" w:right="0" w:hanging="627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 XXXX年 XX 月 XX 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附：财产线索及相关材料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>被申请人所有的位于XX省XX市XX路XX号房产，查封金额以人民币XXX元为限。被申请人开户行帐号、户名……(写明财产的位置、数量、金额等情况，申请采取的措施)</w:t>
      </w:r>
    </w:p>
    <w:p>
      <w:pPr>
        <w:widowControl/>
        <w:spacing w:line="45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</w:rPr>
        <w:t>申请保全财产线索表</w:t>
      </w:r>
    </w:p>
    <w:p>
      <w:pPr>
        <w:widowControl/>
        <w:spacing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号：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 xml:space="preserve">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申请人联系人（方式）：</w:t>
      </w:r>
    </w:p>
    <w:tbl>
      <w:tblPr>
        <w:tblStyle w:val="6"/>
        <w:tblW w:w="88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7660"/>
        <w:gridCol w:w="4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类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申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请保全财产线索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权利人：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权证号：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登记机关：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坐落：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区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权利人：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权证号：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登记机关：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坐落：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省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市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区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券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户名：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___________________________________________________________________________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开户行：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账号：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户名：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___________________________________________________________________________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开户行：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账号：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登记机关：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持有人：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出资额：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所在公司：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持有人组织机构代码：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登记机关：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持有人：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出资额：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所在公司：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持有人组织机构代码：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交通工具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权利人：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牌号：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登记机关：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种类：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权利人：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存放地点：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登记机关：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债权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债务人：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________________________________________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债权数额：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_______________________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其他线索</w:t>
            </w:r>
          </w:p>
        </w:tc>
        <w:tc>
          <w:tcPr>
            <w:tcW w:w="7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spacing w:line="45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填表说明：除以上填写完整外，有产权证照登记的应当提交权利证明文件，包括但不限于房地产权属证明、工商资料、债权凭证等。本表可从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法院网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无锡分站下载，财产线索无法在此页填完时可按照此表格模式自行添页。</w:t>
      </w:r>
    </w:p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10E1"/>
    <w:rsid w:val="2FAF4026"/>
    <w:rsid w:val="3BFE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2021-12-02T01:26:00Z</dcterms:created>
  <dc:creator>WalterLeung.JY</dc:creator>
  <cp:lastModifiedBy>WalterLeung.JY</cp:lastModifiedBy>
  <dcterms:modified xsi:type="dcterms:W3CDTF">2021-12-02T01:55:55Z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81769B3EEDB343A2A3A6D95AD604F985</vt:lpwstr>
  </property>
</Properties>
</file>